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A1" w:rsidRDefault="003E3D6C">
      <w:pPr>
        <w:pStyle w:val="Corpodeltesto"/>
        <w:ind w:left="690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1112459" cy="336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5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spacing w:before="9"/>
        <w:rPr>
          <w:rFonts w:ascii="Times New Roman"/>
          <w:sz w:val="29"/>
        </w:rPr>
      </w:pPr>
    </w:p>
    <w:tbl>
      <w:tblPr>
        <w:tblStyle w:val="TableNormal"/>
        <w:tblW w:w="0" w:type="auto"/>
        <w:tblInd w:w="528" w:type="dxa"/>
        <w:tblLayout w:type="fixed"/>
        <w:tblLook w:val="01E0"/>
      </w:tblPr>
      <w:tblGrid>
        <w:gridCol w:w="1462"/>
        <w:gridCol w:w="3780"/>
        <w:gridCol w:w="1523"/>
        <w:gridCol w:w="3124"/>
      </w:tblGrid>
      <w:tr w:rsidR="000B0BA1">
        <w:trPr>
          <w:trHeight w:val="994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0B0BA1">
            <w:pPr>
              <w:pStyle w:val="TableParagraph"/>
              <w:spacing w:before="5"/>
              <w:rPr>
                <w:rFonts w:ascii="Times New Roman"/>
              </w:rPr>
            </w:pPr>
          </w:p>
          <w:p w:rsidR="000B0BA1" w:rsidRDefault="003E3D6C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Al Comune di</w:t>
            </w:r>
          </w:p>
        </w:tc>
        <w:tc>
          <w:tcPr>
            <w:tcW w:w="3780" w:type="dxa"/>
            <w:tcBorders>
              <w:top w:val="single" w:sz="4" w:space="0" w:color="000000"/>
              <w:righ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  <w:sz w:val="26"/>
              </w:rPr>
            </w:pPr>
          </w:p>
          <w:p w:rsidR="000B0BA1" w:rsidRDefault="000B0BA1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0B0BA1" w:rsidRDefault="003E3D6C">
            <w:pPr>
              <w:pStyle w:val="TableParagraph"/>
              <w:ind w:left="168"/>
              <w:rPr>
                <w:i/>
                <w:sz w:val="24"/>
              </w:rPr>
            </w:pPr>
            <w:r>
              <w:rPr>
                <w:i/>
                <w:color w:val="808080"/>
                <w:sz w:val="24"/>
              </w:rPr>
              <w:t>ASTI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3E3D6C">
            <w:pPr>
              <w:pStyle w:val="TableParagraph"/>
              <w:spacing w:before="160"/>
              <w:ind w:left="108"/>
              <w:rPr>
                <w:sz w:val="18"/>
              </w:rPr>
            </w:pPr>
            <w:r>
              <w:rPr>
                <w:sz w:val="18"/>
              </w:rPr>
              <w:t>Pratica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3E3D6C">
            <w:pPr>
              <w:pStyle w:val="TableParagraph"/>
              <w:tabs>
                <w:tab w:val="left" w:pos="2445"/>
              </w:tabs>
              <w:spacing w:before="160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0B0BA1" w:rsidTr="00F22BBF">
        <w:trPr>
          <w:trHeight w:val="395"/>
        </w:trPr>
        <w:tc>
          <w:tcPr>
            <w:tcW w:w="1462" w:type="dxa"/>
            <w:tcBorders>
              <w:lef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0" w:type="dxa"/>
            <w:tcBorders>
              <w:righ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  <w:tcBorders>
              <w:left w:val="single" w:sz="4" w:space="0" w:color="000000"/>
            </w:tcBorders>
          </w:tcPr>
          <w:p w:rsidR="000B0BA1" w:rsidRDefault="003E3D6C">
            <w:pPr>
              <w:pStyle w:val="TableParagraph"/>
              <w:spacing w:before="166"/>
              <w:ind w:left="108"/>
              <w:rPr>
                <w:sz w:val="18"/>
              </w:rPr>
            </w:pPr>
            <w:r>
              <w:rPr>
                <w:sz w:val="18"/>
              </w:rPr>
              <w:t>del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:rsidR="000B0BA1" w:rsidRDefault="003E3D6C">
            <w:pPr>
              <w:pStyle w:val="TableParagraph"/>
              <w:tabs>
                <w:tab w:val="left" w:pos="2445"/>
              </w:tabs>
              <w:spacing w:before="166"/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0B0BA1">
        <w:trPr>
          <w:trHeight w:val="1185"/>
        </w:trPr>
        <w:tc>
          <w:tcPr>
            <w:tcW w:w="524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B0BA1" w:rsidRDefault="003E3D6C">
            <w:pPr>
              <w:pStyle w:val="TableParagraph"/>
              <w:spacing w:before="16" w:line="259" w:lineRule="auto"/>
              <w:ind w:left="107" w:right="409"/>
            </w:pPr>
            <w:r>
              <w:t>Settore Polizia Municipale e Commercio su area pubblica</w:t>
            </w:r>
          </w:p>
          <w:p w:rsidR="000B0BA1" w:rsidRDefault="003E3D6C">
            <w:pPr>
              <w:pStyle w:val="TableParagraph"/>
              <w:spacing w:before="159"/>
              <w:ind w:left="107"/>
            </w:pPr>
            <w:r>
              <w:t>Servizio di Polizia Amministrativa</w:t>
            </w:r>
          </w:p>
          <w:p w:rsidR="000B0BA1" w:rsidRDefault="000B0BA1">
            <w:pPr>
              <w:pStyle w:val="TableParagraph"/>
              <w:rPr>
                <w:rFonts w:ascii="Times New Roman"/>
                <w:sz w:val="24"/>
              </w:rPr>
            </w:pPr>
          </w:p>
          <w:p w:rsidR="000B0BA1" w:rsidRDefault="000B0BA1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0B0BA1" w:rsidRDefault="003E3D6C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  <w:color w:val="808080"/>
              </w:rPr>
              <w:t>Indirizzo VIA NATTA N. 3</w:t>
            </w:r>
          </w:p>
          <w:p w:rsidR="000B0BA1" w:rsidRDefault="000B0BA1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0B0BA1" w:rsidRDefault="003E3D6C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 xml:space="preserve">PEC / Posta elettronica </w:t>
            </w:r>
            <w:hyperlink r:id="rId6">
              <w:r>
                <w:rPr>
                  <w:i/>
                  <w:color w:val="808080"/>
                  <w:sz w:val="20"/>
                </w:rPr>
                <w:t>protocollo.comuneasti@pec.it</w:t>
              </w:r>
            </w:hyperlink>
          </w:p>
        </w:tc>
        <w:tc>
          <w:tcPr>
            <w:tcW w:w="1523" w:type="dxa"/>
            <w:tcBorders>
              <w:left w:val="single" w:sz="4" w:space="0" w:color="000000"/>
            </w:tcBorders>
          </w:tcPr>
          <w:p w:rsidR="000B0BA1" w:rsidRDefault="000B0BA1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0B0BA1" w:rsidRDefault="003E3D6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Protocollo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:rsidR="000B0BA1" w:rsidRDefault="000B0BA1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0B0BA1" w:rsidRDefault="003E3D6C">
            <w:pPr>
              <w:pStyle w:val="TableParagraph"/>
              <w:tabs>
                <w:tab w:val="left" w:pos="2445"/>
              </w:tabs>
              <w:ind w:right="52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0B0BA1" w:rsidTr="00F22BBF">
        <w:trPr>
          <w:trHeight w:val="3077"/>
        </w:trPr>
        <w:tc>
          <w:tcPr>
            <w:tcW w:w="52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BA1" w:rsidRDefault="000B0BA1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0B0BA1">
            <w:pPr>
              <w:pStyle w:val="TableParagraph"/>
              <w:rPr>
                <w:rFonts w:ascii="Times New Roman"/>
                <w:sz w:val="20"/>
              </w:rPr>
            </w:pPr>
          </w:p>
          <w:p w:rsidR="000B0BA1" w:rsidRDefault="000B0BA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B0BA1" w:rsidRDefault="003E3D6C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COMUNICAZIONE:</w:t>
            </w:r>
          </w:p>
          <w:p w:rsidR="000B0BA1" w:rsidRDefault="003E3D6C">
            <w:pPr>
              <w:pStyle w:val="TableParagraph"/>
              <w:numPr>
                <w:ilvl w:val="0"/>
                <w:numId w:val="5"/>
              </w:numPr>
              <w:tabs>
                <w:tab w:val="left" w:pos="853"/>
              </w:tabs>
              <w:spacing w:before="1"/>
              <w:ind w:hanging="566"/>
              <w:rPr>
                <w:sz w:val="24"/>
              </w:rPr>
            </w:pPr>
            <w:r>
              <w:rPr>
                <w:sz w:val="24"/>
              </w:rPr>
              <w:t>Cessazione 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</w:p>
          <w:p w:rsidR="000B0BA1" w:rsidRDefault="003E3D6C">
            <w:pPr>
              <w:pStyle w:val="TableParagraph"/>
              <w:numPr>
                <w:ilvl w:val="0"/>
                <w:numId w:val="5"/>
              </w:numPr>
              <w:tabs>
                <w:tab w:val="left" w:pos="853"/>
              </w:tabs>
              <w:ind w:right="793" w:hanging="566"/>
              <w:rPr>
                <w:sz w:val="24"/>
              </w:rPr>
            </w:pPr>
            <w:r>
              <w:rPr>
                <w:sz w:val="24"/>
              </w:rPr>
              <w:t>Sospensione temporanea di attività</w:t>
            </w:r>
          </w:p>
        </w:tc>
      </w:tr>
    </w:tbl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rPr>
          <w:rFonts w:ascii="Times New Roman"/>
        </w:rPr>
      </w:pPr>
    </w:p>
    <w:p w:rsidR="000B0BA1" w:rsidRDefault="000B0BA1">
      <w:pPr>
        <w:pStyle w:val="Corpodeltesto"/>
        <w:spacing w:before="3"/>
        <w:rPr>
          <w:rFonts w:ascii="Times New Roman"/>
          <w:sz w:val="21"/>
        </w:rPr>
      </w:pPr>
    </w:p>
    <w:p w:rsidR="000B0BA1" w:rsidRDefault="003E3D6C">
      <w:pPr>
        <w:pStyle w:val="Heading1"/>
        <w:spacing w:before="88" w:line="259" w:lineRule="auto"/>
        <w:ind w:right="125"/>
      </w:pPr>
      <w:r>
        <w:rPr>
          <w:sz w:val="40"/>
        </w:rPr>
        <w:t>C</w:t>
      </w:r>
      <w:r>
        <w:t xml:space="preserve">OMUNICAZIONE </w:t>
      </w:r>
      <w:proofErr w:type="spellStart"/>
      <w:r>
        <w:t>DI</w:t>
      </w:r>
      <w:proofErr w:type="spellEnd"/>
      <w:r>
        <w:t xml:space="preserve"> CESSAZIONE O SOSPENSIONE TEMPORANEA ATTIVITÀ </w:t>
      </w:r>
      <w:proofErr w:type="spellStart"/>
      <w:r>
        <w:t>DI</w:t>
      </w:r>
      <w:proofErr w:type="spellEnd"/>
      <w:r w:rsidR="000C174E">
        <w:t>: _____________________________________</w:t>
      </w: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0B0BA1">
      <w:pPr>
        <w:pStyle w:val="Corpodeltesto"/>
        <w:spacing w:before="2"/>
        <w:rPr>
          <w:sz w:val="25"/>
        </w:rPr>
      </w:pPr>
    </w:p>
    <w:p w:rsidR="000B0BA1" w:rsidRDefault="003E3D6C">
      <w:pPr>
        <w:spacing w:before="94"/>
        <w:ind w:left="118"/>
        <w:jc w:val="center"/>
        <w:rPr>
          <w:sz w:val="18"/>
        </w:rPr>
      </w:pPr>
      <w:r>
        <w:rPr>
          <w:w w:val="99"/>
          <w:sz w:val="18"/>
        </w:rPr>
        <w:t>1</w:t>
      </w:r>
    </w:p>
    <w:p w:rsidR="000B0BA1" w:rsidRDefault="000B0BA1">
      <w:pPr>
        <w:jc w:val="center"/>
        <w:rPr>
          <w:sz w:val="18"/>
        </w:rPr>
        <w:sectPr w:rsidR="000B0BA1">
          <w:type w:val="continuous"/>
          <w:pgSz w:w="11910" w:h="16840"/>
          <w:pgMar w:top="700" w:right="600" w:bottom="280" w:left="480" w:header="720" w:footer="720" w:gutter="0"/>
          <w:cols w:space="720"/>
        </w:sectPr>
      </w:pPr>
    </w:p>
    <w:p w:rsidR="000B0BA1" w:rsidRDefault="00793956">
      <w:pPr>
        <w:pStyle w:val="Heading1"/>
        <w:ind w:left="3670" w:firstLine="0"/>
      </w:pPr>
      <w:r>
        <w:lastRenderedPageBreak/>
        <w:pict>
          <v:line id="_x0000_s1046" style="position:absolute;left:0;text-align:left;z-index:-251660288;mso-position-horizontal-relative:page;mso-position-vertical-relative:page" from="36pt,758.25pt" to="341.6pt,758.25pt" strokecolor="#7f7f7f" strokeweight=".22136mm">
            <w10:wrap anchorx="page" anchory="page"/>
          </v:line>
        </w:pict>
      </w:r>
      <w:r w:rsidR="003E3D6C">
        <w:rPr>
          <w:sz w:val="40"/>
        </w:rPr>
        <w:t>S</w:t>
      </w:r>
      <w:r w:rsidR="003E3D6C">
        <w:t xml:space="preserve">CHEDA </w:t>
      </w:r>
      <w:r w:rsidR="003E3D6C">
        <w:rPr>
          <w:sz w:val="40"/>
        </w:rPr>
        <w:t>A</w:t>
      </w:r>
      <w:r w:rsidR="003E3D6C">
        <w:t>NAGRAFICA</w:t>
      </w:r>
    </w:p>
    <w:p w:rsidR="000B0BA1" w:rsidRDefault="000B0BA1">
      <w:pPr>
        <w:pStyle w:val="Corpodeltesto"/>
        <w:spacing w:before="5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8"/>
      </w:tblGrid>
      <w:tr w:rsidR="000B0BA1">
        <w:trPr>
          <w:trHeight w:val="818"/>
        </w:trPr>
        <w:tc>
          <w:tcPr>
            <w:tcW w:w="9828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0B0BA1" w:rsidRDefault="000B0BA1">
            <w:pPr>
              <w:pStyle w:val="TableParagraph"/>
            </w:pPr>
          </w:p>
          <w:p w:rsidR="000B0BA1" w:rsidRDefault="003E3D6C">
            <w:pPr>
              <w:pStyle w:val="TableParagraph"/>
              <w:spacing w:before="152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0B0BA1">
        <w:trPr>
          <w:trHeight w:val="5424"/>
        </w:trPr>
        <w:tc>
          <w:tcPr>
            <w:tcW w:w="9828" w:type="dxa"/>
          </w:tcPr>
          <w:p w:rsidR="000B0BA1" w:rsidRDefault="000B0BA1">
            <w:pPr>
              <w:pStyle w:val="TableParagraph"/>
            </w:pPr>
          </w:p>
          <w:p w:rsidR="000B0BA1" w:rsidRDefault="003E3D6C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8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92" w:line="518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0B0BA1" w:rsidRDefault="003E3D6C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3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0B0BA1" w:rsidRDefault="000B0BA1">
            <w:pPr>
              <w:pStyle w:val="TableParagraph"/>
              <w:spacing w:before="3"/>
              <w:rPr>
                <w:sz w:val="20"/>
              </w:rPr>
            </w:pPr>
          </w:p>
          <w:p w:rsidR="000B0BA1" w:rsidRDefault="003E3D6C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7052"/>
                <w:tab w:val="left" w:pos="7708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504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 xml:space="preserve">scadenza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 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0B0BA1" w:rsidRDefault="003E3D6C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3"/>
              </w:tabs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0B0BA1" w:rsidRDefault="000B0BA1">
            <w:pPr>
              <w:pStyle w:val="TableParagraph"/>
              <w:spacing w:before="6"/>
              <w:rPr>
                <w:sz w:val="20"/>
              </w:rPr>
            </w:pPr>
          </w:p>
          <w:p w:rsidR="000B0BA1" w:rsidRDefault="003E3D6C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0B0BA1" w:rsidRDefault="000B0BA1">
            <w:pPr>
              <w:pStyle w:val="TableParagraph"/>
              <w:spacing w:before="1"/>
            </w:pPr>
          </w:p>
          <w:p w:rsidR="000B0BA1" w:rsidRDefault="003E3D6C">
            <w:pPr>
              <w:pStyle w:val="TableParagraph"/>
              <w:tabs>
                <w:tab w:val="left" w:pos="1572"/>
                <w:tab w:val="left" w:pos="3081"/>
                <w:tab w:val="left" w:pos="5267"/>
                <w:tab w:val="left" w:pos="5544"/>
                <w:tab w:val="left" w:pos="9662"/>
                <w:tab w:val="left" w:pos="9749"/>
              </w:tabs>
              <w:spacing w:line="400" w:lineRule="auto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0B0BA1">
        <w:trPr>
          <w:trHeight w:val="818"/>
        </w:trPr>
        <w:tc>
          <w:tcPr>
            <w:tcW w:w="9828" w:type="dxa"/>
            <w:tcBorders>
              <w:left w:val="nil"/>
              <w:right w:val="nil"/>
            </w:tcBorders>
            <w:shd w:val="clear" w:color="auto" w:fill="E6E6E6"/>
          </w:tcPr>
          <w:p w:rsidR="000B0BA1" w:rsidRDefault="000B0BA1">
            <w:pPr>
              <w:pStyle w:val="TableParagraph"/>
            </w:pPr>
          </w:p>
          <w:p w:rsidR="000B0BA1" w:rsidRDefault="003E3D6C">
            <w:pPr>
              <w:pStyle w:val="TableParagraph"/>
              <w:spacing w:before="152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0B0BA1">
        <w:trPr>
          <w:trHeight w:val="7313"/>
        </w:trPr>
        <w:tc>
          <w:tcPr>
            <w:tcW w:w="9828" w:type="dxa"/>
          </w:tcPr>
          <w:p w:rsidR="000B0BA1" w:rsidRDefault="000B0BA1">
            <w:pPr>
              <w:pStyle w:val="TableParagraph"/>
              <w:rPr>
                <w:sz w:val="20"/>
              </w:rPr>
            </w:pPr>
          </w:p>
          <w:p w:rsidR="000B0BA1" w:rsidRDefault="000B0BA1">
            <w:pPr>
              <w:pStyle w:val="TableParagraph"/>
              <w:spacing w:before="3"/>
              <w:rPr>
                <w:sz w:val="17"/>
              </w:rPr>
            </w:pPr>
          </w:p>
          <w:p w:rsidR="000B0BA1" w:rsidRDefault="003E3D6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Denominazione (nome della ditta o azienda o ragione sociale)</w:t>
            </w:r>
          </w:p>
          <w:p w:rsidR="000B0BA1" w:rsidRDefault="000B0BA1">
            <w:pPr>
              <w:pStyle w:val="TableParagraph"/>
              <w:spacing w:before="6"/>
              <w:rPr>
                <w:sz w:val="27"/>
              </w:rPr>
            </w:pPr>
          </w:p>
          <w:p w:rsidR="000B0BA1" w:rsidRDefault="00793956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400.1pt;height:.65pt;mso-position-horizontal-relative:char;mso-position-vertical-relative:line" coordsize="8002,13">
                  <v:line id="_x0000_s1045" style="position:absolute" from="0,6" to="8001,6" strokecolor="#7f7f7f" strokeweight=".22136mm"/>
                  <w10:wrap type="none"/>
                  <w10:anchorlock/>
                </v:group>
              </w:pict>
            </w:r>
          </w:p>
          <w:p w:rsidR="000B0BA1" w:rsidRDefault="000B0BA1">
            <w:pPr>
              <w:pStyle w:val="TableParagraph"/>
              <w:spacing w:before="6"/>
              <w:rPr>
                <w:sz w:val="21"/>
              </w:rPr>
            </w:pPr>
          </w:p>
          <w:p w:rsidR="000B0BA1" w:rsidRDefault="003E3D6C">
            <w:pPr>
              <w:pStyle w:val="TableParagraph"/>
              <w:tabs>
                <w:tab w:val="left" w:pos="6608"/>
                <w:tab w:val="left" w:pos="7038"/>
              </w:tabs>
              <w:spacing w:before="1" w:line="528" w:lineRule="auto"/>
              <w:ind w:left="107" w:right="2777"/>
              <w:rPr>
                <w:i/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 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Informazione indispensabile all’accesso alle banche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</w:p>
          <w:p w:rsidR="000B0BA1" w:rsidRDefault="000B0BA1">
            <w:pPr>
              <w:pStyle w:val="TableParagraph"/>
              <w:rPr>
                <w:sz w:val="20"/>
              </w:rPr>
            </w:pPr>
          </w:p>
          <w:p w:rsidR="000B0BA1" w:rsidRDefault="003E3D6C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  <w:tab w:val="left" w:pos="7831"/>
                <w:tab w:val="left" w:pos="8842"/>
              </w:tabs>
              <w:spacing w:before="175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n.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REA</w:t>
            </w:r>
          </w:p>
          <w:p w:rsidR="000B0BA1" w:rsidRDefault="003E3D6C">
            <w:pPr>
              <w:pStyle w:val="TableParagraph"/>
              <w:tabs>
                <w:tab w:val="left" w:pos="656"/>
                <w:tab w:val="left" w:pos="929"/>
                <w:tab w:val="left" w:pos="1203"/>
                <w:tab w:val="left" w:pos="1478"/>
                <w:tab w:val="left" w:pos="1751"/>
                <w:tab w:val="left" w:pos="2023"/>
              </w:tabs>
              <w:spacing w:before="116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0B0BA1" w:rsidRDefault="000B0BA1">
            <w:pPr>
              <w:pStyle w:val="TableParagraph"/>
              <w:spacing w:before="7"/>
              <w:rPr>
                <w:sz w:val="20"/>
              </w:rPr>
            </w:pPr>
          </w:p>
          <w:p w:rsidR="000B0BA1" w:rsidRDefault="003E3D6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con sede legale in:</w:t>
            </w:r>
          </w:p>
          <w:p w:rsidR="000B0BA1" w:rsidRDefault="000B0BA1">
            <w:pPr>
              <w:pStyle w:val="TableParagraph"/>
              <w:spacing w:before="2"/>
              <w:rPr>
                <w:sz w:val="19"/>
              </w:rPr>
            </w:pPr>
          </w:p>
          <w:p w:rsidR="000B0BA1" w:rsidRDefault="003E3D6C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before="1" w:line="496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|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fax.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0B0BA1" w:rsidRDefault="003E3D6C">
            <w:pPr>
              <w:pStyle w:val="TableParagraph"/>
              <w:tabs>
                <w:tab w:val="left" w:pos="6734"/>
              </w:tabs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 xml:space="preserve">PEC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0B0BA1" w:rsidRDefault="000B0BA1">
            <w:pPr>
              <w:pStyle w:val="TableParagraph"/>
              <w:spacing w:before="7"/>
              <w:rPr>
                <w:sz w:val="20"/>
              </w:rPr>
            </w:pPr>
          </w:p>
          <w:p w:rsidR="000B0BA1" w:rsidRDefault="003E3D6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Altro domicilio elettronico per invio delle comunicazioni inerenti la pratica</w:t>
            </w:r>
          </w:p>
        </w:tc>
      </w:tr>
    </w:tbl>
    <w:p w:rsidR="000B0BA1" w:rsidRDefault="000B0BA1">
      <w:pPr>
        <w:rPr>
          <w:sz w:val="18"/>
        </w:rPr>
        <w:sectPr w:rsidR="000B0BA1">
          <w:pgSz w:w="11910" w:h="16840"/>
          <w:pgMar w:top="620" w:right="600" w:bottom="280" w:left="480" w:header="720" w:footer="720" w:gutter="0"/>
          <w:cols w:space="720"/>
        </w:sectPr>
      </w:pPr>
    </w:p>
    <w:p w:rsidR="000B0BA1" w:rsidRDefault="00793956">
      <w:pPr>
        <w:pStyle w:val="Corpodeltesto"/>
        <w:ind w:left="132"/>
      </w:pPr>
      <w:r>
        <w:lastRenderedPageBreak/>
        <w:pict>
          <v:group id="_x0000_s1029" style="position:absolute;left:0;text-align:left;margin-left:30.35pt;margin-top:117.75pt;width:487.9pt;height:308.45pt;z-index:251655168;mso-position-horizontal-relative:page;mso-position-vertical-relative:page" coordorigin="607,2355" coordsize="9758,6169">
            <v:line id="_x0000_s1043" style="position:absolute" from="617,2360" to="10356,2360" strokeweight=".48pt"/>
            <v:line id="_x0000_s1042" style="position:absolute" from="612,2355" to="612,8514" strokeweight=".48pt"/>
            <v:rect id="_x0000_s1041" style="position:absolute;left:607;top:8513;width:10;height:10" fillcolor="black" stroked="f"/>
            <v:line id="_x0000_s1040" style="position:absolute" from="617,8519" to="10356,8519" strokeweight=".48pt"/>
            <v:line id="_x0000_s1039" style="position:absolute" from="10360,2355" to="10360,8514" strokeweight=".48pt"/>
            <v:rect id="_x0000_s1038" style="position:absolute;left:10355;top:8513;width:1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3721;top:7640;width:6540;height:202" filled="f" stroked="f">
              <v:textbox inset="0,0,0,0">
                <w:txbxContent>
                  <w:p w:rsidR="000B0BA1" w:rsidRDefault="003E3D6C">
                    <w:pPr>
                      <w:tabs>
                        <w:tab w:val="left" w:pos="6519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36" type="#_x0000_t202" style="position:absolute;left:720;top:6762;width:2072;height:1080" filled="f" stroked="f">
              <v:textbox inset="0,0,0,0">
                <w:txbxContent>
                  <w:p w:rsidR="000B0BA1" w:rsidRDefault="003E3D6C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 qualità di</w:t>
                    </w:r>
                  </w:p>
                  <w:p w:rsidR="000B0BA1" w:rsidRDefault="000B0BA1">
                    <w:pPr>
                      <w:spacing w:before="6"/>
                      <w:rPr>
                        <w:sz w:val="19"/>
                      </w:rPr>
                    </w:pPr>
                  </w:p>
                  <w:p w:rsidR="000B0BA1" w:rsidRDefault="003E3D6C">
                    <w:pPr>
                      <w:numPr>
                        <w:ilvl w:val="0"/>
                        <w:numId w:val="3"/>
                      </w:numPr>
                      <w:tabs>
                        <w:tab w:val="left" w:pos="212"/>
                      </w:tabs>
                      <w:ind w:hanging="2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Procuratore/delegato</w:t>
                    </w:r>
                  </w:p>
                  <w:p w:rsidR="000B0BA1" w:rsidRDefault="000B0BA1">
                    <w:pPr>
                      <w:spacing w:before="9"/>
                      <w:rPr>
                        <w:sz w:val="20"/>
                      </w:rPr>
                    </w:pPr>
                  </w:p>
                  <w:p w:rsidR="000B0BA1" w:rsidRDefault="003E3D6C">
                    <w:pPr>
                      <w:numPr>
                        <w:ilvl w:val="0"/>
                        <w:numId w:val="3"/>
                      </w:numPr>
                      <w:tabs>
                        <w:tab w:val="left" w:pos="212"/>
                      </w:tabs>
                      <w:spacing w:before="1"/>
                      <w:ind w:hanging="21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Agenzia per 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imprese</w:t>
                    </w:r>
                  </w:p>
                </w:txbxContent>
              </v:textbox>
            </v:shape>
            <v:shape id="_x0000_s1035" type="#_x0000_t202" style="position:absolute;left:720;top:5538;width:9442;height:667" filled="f" stroked="f">
              <v:textbox inset="0,0,0,0">
                <w:txbxContent>
                  <w:p w:rsidR="000B0BA1" w:rsidRDefault="003E3D6C">
                    <w:pPr>
                      <w:tabs>
                        <w:tab w:val="left" w:pos="9380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PEC / posta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elettronica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:rsidR="000B0BA1" w:rsidRDefault="000B0BA1">
                    <w:pPr>
                      <w:spacing w:before="5"/>
                    </w:pPr>
                  </w:p>
                  <w:p w:rsidR="000B0BA1" w:rsidRDefault="003E3D6C">
                    <w:pPr>
                      <w:tabs>
                        <w:tab w:val="left" w:pos="9421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Telefono fisso /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cellulare 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34" type="#_x0000_t202" style="position:absolute;left:8867;top:5074;width:1302;height:202" filled="f" stroked="f">
              <v:textbox inset="0,0,0,0">
                <w:txbxContent>
                  <w:p w:rsidR="000B0BA1" w:rsidRDefault="003E3D6C">
                    <w:pPr>
                      <w:tabs>
                        <w:tab w:val="left" w:pos="493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 | |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</w:txbxContent>
              </v:textbox>
            </v:shape>
            <v:shape id="_x0000_s1033" type="#_x0000_t202" style="position:absolute;left:720;top:5074;width:7766;height:202" filled="f" stroked="f">
              <v:textbox inset="0,0,0,0">
                <w:txbxContent>
                  <w:p w:rsidR="000B0BA1" w:rsidRDefault="003E3D6C">
                    <w:pPr>
                      <w:tabs>
                        <w:tab w:val="left" w:pos="5642"/>
                        <w:tab w:val="left" w:pos="7055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C.A.P.</w:t>
                    </w:r>
                  </w:p>
                </w:txbxContent>
              </v:textbox>
            </v:shape>
            <v:shape id="_x0000_s1032" type="#_x0000_t202" style="position:absolute;left:6382;top:4608;width:3875;height:202" filled="f" stroked="f">
              <v:textbox inset="0,0,0,0">
                <w:txbxContent>
                  <w:p w:rsidR="000B0BA1" w:rsidRDefault="003E3D6C">
                    <w:pPr>
                      <w:tabs>
                        <w:tab w:val="left" w:pos="3854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</w:txbxContent>
              </v:textbox>
            </v:shape>
            <v:shape id="_x0000_s1031" type="#_x0000_t202" style="position:absolute;left:720;top:4591;width:5221;height:223" filled="f" stroked="f">
              <v:textbox inset="0,0,0,0">
                <w:txbxContent>
                  <w:p w:rsidR="000B0BA1" w:rsidRDefault="003E3D6C">
                    <w:pPr>
                      <w:tabs>
                        <w:tab w:val="left" w:pos="4135"/>
                        <w:tab w:val="left" w:pos="5146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53"/>
                        <w:sz w:val="20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</w:p>
                </w:txbxContent>
              </v:textbox>
            </v:shape>
            <v:shape id="_x0000_s1030" type="#_x0000_t202" style="position:absolute;left:720;top:2818;width:9537;height:1546" filled="f" stroked="f">
              <v:textbox inset="0,0,0,0">
                <w:txbxContent>
                  <w:p w:rsidR="000B0BA1" w:rsidRDefault="003E3D6C">
                    <w:pPr>
                      <w:tabs>
                        <w:tab w:val="left" w:pos="1632"/>
                        <w:tab w:val="left" w:pos="2864"/>
                        <w:tab w:val="left" w:pos="3111"/>
                        <w:tab w:val="left" w:pos="4096"/>
                        <w:tab w:val="left" w:pos="4343"/>
                        <w:tab w:val="left" w:pos="4590"/>
                        <w:tab w:val="left" w:pos="4837"/>
                        <w:tab w:val="left" w:pos="4879"/>
                        <w:tab w:val="left" w:pos="5083"/>
                        <w:tab w:val="left" w:pos="9464"/>
                      </w:tabs>
                      <w:spacing w:line="518" w:lineRule="auto"/>
                      <w:ind w:right="6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 xml:space="preserve"> codice fiscale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 xml:space="preserve">|    |    |  </w:t>
                    </w:r>
                    <w:r>
                      <w:rPr>
                        <w:color w:val="808080"/>
                        <w:spacing w:val="45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 xml:space="preserve">|    |  </w:t>
                    </w:r>
                    <w:r>
                      <w:rPr>
                        <w:color w:val="808080"/>
                        <w:spacing w:val="48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  <w:p w:rsidR="000B0BA1" w:rsidRDefault="003E3D6C">
                    <w:pPr>
                      <w:tabs>
                        <w:tab w:val="left" w:pos="4496"/>
                        <w:tab w:val="left" w:pos="5509"/>
                        <w:tab w:val="left" w:pos="9516"/>
                      </w:tabs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Nato/a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55"/>
                        <w:sz w:val="20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20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sz w:val="18"/>
                        <w:u w:val="single" w:color="7F7F7F"/>
                      </w:rPr>
                      <w:tab/>
                    </w:r>
                  </w:p>
                  <w:p w:rsidR="000B0BA1" w:rsidRDefault="000B0BA1">
                    <w:pPr>
                      <w:spacing w:before="1"/>
                      <w:rPr>
                        <w:sz w:val="20"/>
                      </w:rPr>
                    </w:pPr>
                  </w:p>
                  <w:p w:rsidR="000B0BA1" w:rsidRDefault="003E3D6C">
                    <w:pPr>
                      <w:tabs>
                        <w:tab w:val="left" w:pos="724"/>
                        <w:tab w:val="left" w:pos="1314"/>
                        <w:tab w:val="left" w:pos="2150"/>
                        <w:tab w:val="left" w:pos="2397"/>
                      </w:tabs>
                      <w:ind w:left="5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|/|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</w:t>
                    </w:r>
                    <w:r>
                      <w:rPr>
                        <w:color w:val="808080"/>
                        <w:spacing w:val="49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|/|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   </w:t>
                    </w:r>
                    <w:r>
                      <w:rPr>
                        <w:color w:val="808080"/>
                        <w:spacing w:val="2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 xml:space="preserve">|  </w:t>
                    </w:r>
                    <w:r>
                      <w:rPr>
                        <w:color w:val="808080"/>
                        <w:spacing w:val="47"/>
                        <w:sz w:val="18"/>
                        <w:u w:val="single" w:color="7F7F7F"/>
                      </w:rPr>
                      <w:t xml:space="preserve"> 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  <w:t>|</w:t>
                    </w:r>
                    <w:r>
                      <w:rPr>
                        <w:color w:val="808080"/>
                        <w:sz w:val="18"/>
                        <w:u w:val="single" w:color="7F7F7F"/>
                      </w:rPr>
                      <w:tab/>
                    </w:r>
                    <w:r>
                      <w:rPr>
                        <w:color w:val="808080"/>
                        <w:sz w:val="18"/>
                      </w:rPr>
                      <w:t>|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47" type="#_x0000_t202" style="width:491.05pt;height:81.65pt;mso-position-horizontal-relative:char;mso-position-vertical-relative:line" fillcolor="#e6e6e6" stroked="f">
            <v:textbox inset="0,0,0,0">
              <w:txbxContent>
                <w:p w:rsidR="000B0BA1" w:rsidRDefault="000B0BA1">
                  <w:pPr>
                    <w:pStyle w:val="Corpodeltesto"/>
                    <w:rPr>
                      <w:sz w:val="22"/>
                    </w:rPr>
                  </w:pPr>
                </w:p>
                <w:p w:rsidR="000B0BA1" w:rsidRDefault="003E3D6C">
                  <w:pPr>
                    <w:spacing w:before="150"/>
                    <w:ind w:left="108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3 – DATI DEL PROCURATORE/DELEGATO</w:t>
                  </w:r>
                </w:p>
                <w:p w:rsidR="000B0BA1" w:rsidRDefault="003E3D6C">
                  <w:pPr>
                    <w:spacing w:before="178"/>
                    <w:ind w:left="108"/>
                    <w:rPr>
                      <w:i/>
                      <w:sz w:val="20"/>
                    </w:rPr>
                  </w:pPr>
                  <w:r>
                    <w:rPr>
                      <w:i/>
                      <w:color w:val="808080"/>
                      <w:sz w:val="20"/>
                    </w:rPr>
                    <w:t>(compilare in caso di conferimento di procura)</w:t>
                  </w:r>
                </w:p>
              </w:txbxContent>
            </v:textbox>
            <w10:wrap type="none"/>
            <w10:anchorlock/>
          </v:shape>
        </w:pict>
      </w:r>
    </w:p>
    <w:p w:rsidR="000B0BA1" w:rsidRDefault="000B0BA1">
      <w:pPr>
        <w:sectPr w:rsidR="000B0BA1">
          <w:pgSz w:w="11910" w:h="16840"/>
          <w:pgMar w:top="700" w:right="600" w:bottom="280" w:left="48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208"/>
        <w:tblOverlap w:val="never"/>
        <w:tblW w:w="9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"/>
        <w:gridCol w:w="9769"/>
      </w:tblGrid>
      <w:tr w:rsidR="000C174E" w:rsidTr="000C174E">
        <w:trPr>
          <w:trHeight w:val="991"/>
        </w:trPr>
        <w:tc>
          <w:tcPr>
            <w:tcW w:w="9863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</w:tcPr>
          <w:p w:rsidR="000C174E" w:rsidRDefault="000C174E" w:rsidP="000C174E">
            <w:pPr>
              <w:pStyle w:val="TableParagraph"/>
              <w:rPr>
                <w:sz w:val="20"/>
              </w:rPr>
            </w:pPr>
          </w:p>
          <w:p w:rsidR="000C174E" w:rsidRDefault="000C174E" w:rsidP="000C174E">
            <w:pPr>
              <w:pStyle w:val="TableParagraph"/>
              <w:spacing w:before="148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INDIRIZZO DELL’ATTIVITA’</w:t>
            </w:r>
          </w:p>
          <w:p w:rsidR="000C174E" w:rsidRDefault="000C174E" w:rsidP="000C174E">
            <w:pPr>
              <w:pStyle w:val="TableParagraph"/>
              <w:spacing w:before="175"/>
              <w:ind w:left="112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Compilare se diverso da quello della ditta/società/impresa</w:t>
            </w:r>
          </w:p>
        </w:tc>
      </w:tr>
      <w:tr w:rsidR="000C174E" w:rsidTr="000C174E">
        <w:trPr>
          <w:trHeight w:val="1797"/>
        </w:trPr>
        <w:tc>
          <w:tcPr>
            <w:tcW w:w="9863" w:type="dxa"/>
            <w:gridSpan w:val="2"/>
          </w:tcPr>
          <w:p w:rsidR="000C174E" w:rsidRDefault="000C174E" w:rsidP="000C174E">
            <w:pPr>
              <w:pStyle w:val="TableParagraph"/>
              <w:rPr>
                <w:sz w:val="20"/>
              </w:rPr>
            </w:pPr>
          </w:p>
          <w:p w:rsidR="000C174E" w:rsidRDefault="000C174E" w:rsidP="000C174E">
            <w:pPr>
              <w:pStyle w:val="TableParagraph"/>
              <w:tabs>
                <w:tab w:val="left" w:pos="3026"/>
                <w:tab w:val="left" w:pos="6587"/>
                <w:tab w:val="left" w:pos="7021"/>
                <w:tab w:val="left" w:pos="7934"/>
                <w:tab w:val="left" w:pos="9693"/>
                <w:tab w:val="left" w:pos="9764"/>
              </w:tabs>
              <w:spacing w:before="151" w:line="398" w:lineRule="auto"/>
              <w:ind w:left="107" w:right="8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|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  <w:sz w:val="18"/>
              </w:rPr>
              <w:t>. |</w:t>
            </w:r>
            <w:r>
              <w:rPr>
                <w:color w:val="808080"/>
                <w:sz w:val="18"/>
                <w:u w:val="single" w:color="7F7F7F"/>
              </w:rPr>
              <w:t xml:space="preserve">   |   |   |   |   </w:t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Telefono fisso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sz w:val="18"/>
              </w:rPr>
              <w:t>fax</w:t>
            </w:r>
            <w:r>
              <w:rPr>
                <w:i/>
                <w:color w:val="808080"/>
                <w:sz w:val="18"/>
              </w:rPr>
              <w:t xml:space="preserve">.   </w:t>
            </w:r>
            <w:r>
              <w:rPr>
                <w:i/>
                <w:color w:val="808080"/>
                <w:spacing w:val="3"/>
                <w:sz w:val="18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0C174E" w:rsidTr="000C174E">
        <w:trPr>
          <w:trHeight w:val="594"/>
        </w:trPr>
        <w:tc>
          <w:tcPr>
            <w:tcW w:w="9863" w:type="dxa"/>
            <w:gridSpan w:val="2"/>
            <w:tcBorders>
              <w:left w:val="nil"/>
              <w:right w:val="nil"/>
            </w:tcBorders>
            <w:shd w:val="clear" w:color="auto" w:fill="E6E6E6"/>
          </w:tcPr>
          <w:p w:rsidR="000C174E" w:rsidRDefault="000C174E" w:rsidP="000C174E">
            <w:pPr>
              <w:pStyle w:val="TableParagraph"/>
              <w:rPr>
                <w:sz w:val="20"/>
              </w:rPr>
            </w:pPr>
          </w:p>
          <w:p w:rsidR="000C174E" w:rsidRDefault="000C174E" w:rsidP="000C174E">
            <w:pPr>
              <w:pStyle w:val="TableParagraph"/>
              <w:spacing w:before="148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DATI CATASTALI</w:t>
            </w:r>
          </w:p>
        </w:tc>
      </w:tr>
      <w:tr w:rsidR="000C174E" w:rsidTr="000C174E">
        <w:trPr>
          <w:trHeight w:val="1293"/>
        </w:trPr>
        <w:tc>
          <w:tcPr>
            <w:tcW w:w="9863" w:type="dxa"/>
            <w:gridSpan w:val="2"/>
          </w:tcPr>
          <w:p w:rsidR="000C174E" w:rsidRDefault="000C174E" w:rsidP="000C174E">
            <w:pPr>
              <w:pStyle w:val="TableParagraph"/>
              <w:tabs>
                <w:tab w:val="left" w:pos="979"/>
                <w:tab w:val="left" w:pos="2495"/>
                <w:tab w:val="left" w:pos="4698"/>
                <w:tab w:val="left" w:pos="7893"/>
              </w:tabs>
              <w:spacing w:before="17" w:line="570" w:lineRule="atLeast"/>
              <w:ind w:left="107" w:right="365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proofErr w:type="spellStart"/>
            <w:r>
              <w:rPr>
                <w:sz w:val="18"/>
              </w:rPr>
              <w:t>map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pacing w:val="-1"/>
                <w:sz w:val="18"/>
              </w:rPr>
              <w:t>sez.</w:t>
            </w:r>
            <w:r w:rsidRPr="000C174E"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 xml:space="preserve">                </w:t>
            </w:r>
            <w:r w:rsidRPr="000C174E">
              <w:rPr>
                <w:sz w:val="18"/>
              </w:rPr>
              <w:t>Catasto:</w:t>
            </w:r>
            <w:r w:rsidRPr="000C174E">
              <w:rPr>
                <w:sz w:val="18"/>
              </w:rPr>
              <w:tab/>
              <w:t>¨</w:t>
            </w:r>
            <w:r w:rsidRPr="000C174E">
              <w:rPr>
                <w:spacing w:val="47"/>
                <w:sz w:val="18"/>
              </w:rPr>
              <w:t xml:space="preserve"> </w:t>
            </w:r>
            <w:r w:rsidRPr="000C174E">
              <w:rPr>
                <w:sz w:val="18"/>
              </w:rPr>
              <w:t>fabbricati</w:t>
            </w:r>
          </w:p>
        </w:tc>
      </w:tr>
      <w:tr w:rsidR="000C174E" w:rsidTr="000C174E">
        <w:trPr>
          <w:trHeight w:val="688"/>
        </w:trPr>
        <w:tc>
          <w:tcPr>
            <w:tcW w:w="94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C174E" w:rsidRDefault="000C174E" w:rsidP="000C1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9" w:type="dxa"/>
            <w:tcBorders>
              <w:left w:val="nil"/>
              <w:right w:val="nil"/>
            </w:tcBorders>
            <w:shd w:val="clear" w:color="auto" w:fill="E6E6E6"/>
          </w:tcPr>
          <w:p w:rsidR="000C174E" w:rsidRDefault="000C174E" w:rsidP="000C174E">
            <w:pPr>
              <w:pStyle w:val="TableParagraph"/>
            </w:pPr>
          </w:p>
          <w:p w:rsidR="000C174E" w:rsidRDefault="000C174E" w:rsidP="000C174E">
            <w:pPr>
              <w:pStyle w:val="TableParagraph"/>
              <w:spacing w:before="9"/>
              <w:rPr>
                <w:sz w:val="17"/>
              </w:rPr>
            </w:pPr>
          </w:p>
          <w:p w:rsidR="000C174E" w:rsidRDefault="000C174E" w:rsidP="000C174E">
            <w:pPr>
              <w:pStyle w:val="TableParagraph"/>
              <w:spacing w:line="211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CESSAZIONE / SOSPENSIONE TEMPORANEA</w:t>
            </w:r>
          </w:p>
        </w:tc>
      </w:tr>
      <w:tr w:rsidR="000C174E" w:rsidTr="000C174E">
        <w:trPr>
          <w:trHeight w:val="4926"/>
        </w:trPr>
        <w:tc>
          <w:tcPr>
            <w:tcW w:w="94" w:type="dxa"/>
            <w:tcBorders>
              <w:top w:val="nil"/>
              <w:left w:val="nil"/>
              <w:bottom w:val="nil"/>
            </w:tcBorders>
          </w:tcPr>
          <w:p w:rsidR="000C174E" w:rsidRDefault="000C174E" w:rsidP="000C17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9" w:type="dxa"/>
          </w:tcPr>
          <w:p w:rsidR="000C174E" w:rsidRDefault="000C174E" w:rsidP="000C174E">
            <w:pPr>
              <w:pStyle w:val="TableParagraph"/>
              <w:rPr>
                <w:sz w:val="20"/>
              </w:rPr>
            </w:pPr>
          </w:p>
          <w:p w:rsidR="000C174E" w:rsidRDefault="000C174E" w:rsidP="000C174E">
            <w:pPr>
              <w:pStyle w:val="TableParagraph"/>
              <w:spacing w:before="14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COMUNICA:</w:t>
            </w:r>
          </w:p>
          <w:p w:rsidR="000C174E" w:rsidRDefault="000C174E" w:rsidP="000C174E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6434"/>
              </w:tabs>
              <w:spacing w:before="177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cessazione dell’attività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di: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0C174E" w:rsidRDefault="000C174E" w:rsidP="000C174E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9542"/>
              </w:tabs>
              <w:spacing w:before="178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la sospensione temporanea dell’attività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 w:color="7F7F7F"/>
              </w:rPr>
              <w:tab/>
            </w:r>
          </w:p>
          <w:p w:rsidR="000C174E" w:rsidRDefault="000C174E" w:rsidP="000C174E">
            <w:pPr>
              <w:pStyle w:val="TableParagraph"/>
              <w:rPr>
                <w:sz w:val="20"/>
              </w:rPr>
            </w:pPr>
          </w:p>
          <w:p w:rsidR="000C174E" w:rsidRDefault="000C174E" w:rsidP="000C174E">
            <w:pPr>
              <w:pStyle w:val="TableParagraph"/>
              <w:spacing w:before="6"/>
              <w:rPr>
                <w:sz w:val="28"/>
              </w:rPr>
            </w:pPr>
          </w:p>
          <w:p w:rsidR="000C174E" w:rsidRDefault="000C174E" w:rsidP="000C174E">
            <w:pPr>
              <w:pStyle w:val="TableParagraph"/>
              <w:tabs>
                <w:tab w:val="left" w:pos="6934"/>
                <w:tab w:val="left" w:pos="8926"/>
                <w:tab w:val="left" w:pos="9173"/>
              </w:tabs>
              <w:ind w:left="107"/>
              <w:rPr>
                <w:sz w:val="18"/>
              </w:rPr>
            </w:pPr>
            <w:r>
              <w:rPr>
                <w:b/>
                <w:sz w:val="18"/>
              </w:rPr>
              <w:t>già avviata con 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prot</w:t>
            </w:r>
            <w:proofErr w:type="spellEnd"/>
            <w:r>
              <w:rPr>
                <w:b/>
                <w:sz w:val="18"/>
              </w:rPr>
              <w:t>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0C174E" w:rsidRDefault="000C174E" w:rsidP="000C174E">
            <w:pPr>
              <w:pStyle w:val="TableParagraph"/>
              <w:rPr>
                <w:sz w:val="20"/>
              </w:rPr>
            </w:pPr>
          </w:p>
          <w:p w:rsidR="000C174E" w:rsidRDefault="000C174E" w:rsidP="000C174E">
            <w:pPr>
              <w:pStyle w:val="TableParagraph"/>
              <w:spacing w:before="2"/>
              <w:rPr>
                <w:sz w:val="24"/>
              </w:rPr>
            </w:pPr>
          </w:p>
          <w:p w:rsidR="000C174E" w:rsidRDefault="000C174E" w:rsidP="000C174E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cessazione:</w:t>
            </w:r>
          </w:p>
          <w:p w:rsidR="000C174E" w:rsidRDefault="000C174E" w:rsidP="000C174E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5"/>
              <w:rPr>
                <w:sz w:val="18"/>
              </w:rPr>
            </w:pPr>
            <w:r>
              <w:rPr>
                <w:sz w:val="18"/>
              </w:rPr>
              <w:t>Cessazione contestuale 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0C174E" w:rsidRDefault="000C174E" w:rsidP="000C174E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4615"/>
                <w:tab w:val="left" w:pos="4862"/>
              </w:tabs>
              <w:spacing w:before="119"/>
              <w:rPr>
                <w:sz w:val="18"/>
              </w:rPr>
            </w:pPr>
            <w:r>
              <w:rPr>
                <w:sz w:val="18"/>
              </w:rPr>
              <w:t xml:space="preserve">Cessazione con decorrenza dal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</w:t>
            </w:r>
            <w:r>
              <w:rPr>
                <w:color w:val="808080"/>
                <w:spacing w:val="3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</w:rPr>
              <w:t xml:space="preserve"> |</w:t>
            </w:r>
            <w:r>
              <w:rPr>
                <w:color w:val="808080"/>
                <w:spacing w:val="1"/>
                <w:sz w:val="18"/>
              </w:rPr>
              <w:t xml:space="preserve"> </w:t>
            </w:r>
            <w:r>
              <w:rPr>
                <w:color w:val="808080"/>
                <w:sz w:val="18"/>
                <w:vertAlign w:val="superscript"/>
              </w:rPr>
              <w:t>1</w:t>
            </w:r>
          </w:p>
          <w:p w:rsidR="000C174E" w:rsidRDefault="000C174E" w:rsidP="000C174E">
            <w:pPr>
              <w:pStyle w:val="TableParagraph"/>
              <w:rPr>
                <w:sz w:val="24"/>
              </w:rPr>
            </w:pPr>
          </w:p>
          <w:p w:rsidR="000C174E" w:rsidRDefault="000C174E" w:rsidP="000C174E">
            <w:pPr>
              <w:pStyle w:val="TableParagraph"/>
              <w:spacing w:before="168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Nel caso di sospensione temporanea:</w:t>
            </w:r>
          </w:p>
          <w:p w:rsidR="000C174E" w:rsidRDefault="000C174E" w:rsidP="000C174E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24"/>
              <w:rPr>
                <w:sz w:val="18"/>
              </w:rPr>
            </w:pPr>
            <w:r>
              <w:rPr>
                <w:sz w:val="18"/>
              </w:rPr>
              <w:t>Sospensione contestuale 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  <w:p w:rsidR="000C174E" w:rsidRDefault="000C174E" w:rsidP="000C174E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  <w:tab w:val="left" w:pos="3534"/>
                <w:tab w:val="left" w:pos="5207"/>
                <w:tab w:val="left" w:pos="7172"/>
                <w:tab w:val="left" w:pos="7664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Sospensione con decorrenza 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 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 xml:space="preserve">| </w:t>
            </w:r>
            <w:r>
              <w:rPr>
                <w:sz w:val="18"/>
              </w:rPr>
              <w:t xml:space="preserve">al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   </w:t>
            </w:r>
            <w:r>
              <w:rPr>
                <w:color w:val="808080"/>
                <w:sz w:val="18"/>
              </w:rPr>
              <w:t xml:space="preserve"> |/|</w:t>
            </w:r>
            <w:r>
              <w:rPr>
                <w:color w:val="808080"/>
                <w:sz w:val="18"/>
                <w:u w:val="single" w:color="7F7F7F"/>
              </w:rPr>
              <w:t xml:space="preserve">    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</w:tc>
      </w:tr>
    </w:tbl>
    <w:p w:rsidR="0059105C" w:rsidRDefault="000C174E">
      <w:pPr>
        <w:pStyle w:val="Corpodeltesto"/>
      </w:pPr>
      <w:r>
        <w:br w:type="textWrapping" w:clear="all"/>
      </w:r>
    </w:p>
    <w:p w:rsidR="000B0BA1" w:rsidRDefault="000B0BA1">
      <w:pPr>
        <w:pStyle w:val="Corpodeltesto"/>
      </w:pPr>
    </w:p>
    <w:p w:rsidR="000B0BA1" w:rsidRDefault="000B0BA1">
      <w:pPr>
        <w:pStyle w:val="Corpodeltesto"/>
      </w:pPr>
    </w:p>
    <w:p w:rsidR="000B0BA1" w:rsidRDefault="003E3D6C">
      <w:pPr>
        <w:tabs>
          <w:tab w:val="left" w:pos="2816"/>
          <w:tab w:val="left" w:pos="3475"/>
          <w:tab w:val="left" w:pos="7881"/>
        </w:tabs>
        <w:ind w:left="391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0B0BA1" w:rsidRPr="003B4F7F" w:rsidRDefault="000B0BA1" w:rsidP="003B4F7F">
      <w:pPr>
        <w:rPr>
          <w:sz w:val="18"/>
          <w:szCs w:val="18"/>
        </w:rPr>
      </w:pPr>
    </w:p>
    <w:p w:rsidR="003B4F7F" w:rsidRDefault="003B4F7F" w:rsidP="003B4F7F">
      <w:pPr>
        <w:rPr>
          <w:sz w:val="18"/>
          <w:szCs w:val="18"/>
        </w:rPr>
      </w:pPr>
    </w:p>
    <w:p w:rsidR="000F3B17" w:rsidRDefault="000F3B17" w:rsidP="000F3B17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3B4F7F" w:rsidRDefault="003B4F7F" w:rsidP="003B4F7F">
      <w:pPr>
        <w:rPr>
          <w:rFonts w:ascii="Tahoma"/>
          <w:position w:val="9"/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8"/>
        <w:gridCol w:w="4892"/>
        <w:gridCol w:w="3087"/>
      </w:tblGrid>
      <w:tr w:rsidR="000B0BA1" w:rsidTr="000C174E">
        <w:trPr>
          <w:trHeight w:val="533"/>
        </w:trPr>
        <w:tc>
          <w:tcPr>
            <w:tcW w:w="1788" w:type="dxa"/>
            <w:tcBorders>
              <w:right w:val="single" w:sz="4" w:space="0" w:color="D9D9D9"/>
            </w:tcBorders>
            <w:shd w:val="clear" w:color="auto" w:fill="F1F1F1"/>
          </w:tcPr>
          <w:p w:rsidR="000B0BA1" w:rsidRDefault="000B0BA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0B0BA1" w:rsidRDefault="003E3D6C">
            <w:pPr>
              <w:pStyle w:val="TableParagraph"/>
              <w:ind w:left="548" w:right="538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2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0B0BA1" w:rsidRDefault="000B0BA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0B0BA1" w:rsidRDefault="003E3D6C">
            <w:pPr>
              <w:pStyle w:val="TableParagraph"/>
              <w:ind w:left="1800" w:right="1791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087" w:type="dxa"/>
            <w:tcBorders>
              <w:left w:val="single" w:sz="4" w:space="0" w:color="D9D9D9"/>
            </w:tcBorders>
            <w:shd w:val="clear" w:color="auto" w:fill="F1F1F1"/>
          </w:tcPr>
          <w:p w:rsidR="000B0BA1" w:rsidRDefault="000B0BA1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0B0BA1" w:rsidRDefault="003E3D6C">
            <w:pPr>
              <w:pStyle w:val="TableParagraph"/>
              <w:ind w:left="710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0B0BA1" w:rsidTr="000C174E">
        <w:trPr>
          <w:trHeight w:val="1123"/>
        </w:trPr>
        <w:tc>
          <w:tcPr>
            <w:tcW w:w="1788" w:type="dxa"/>
            <w:tcBorders>
              <w:bottom w:val="single" w:sz="4" w:space="0" w:color="D9D9D9"/>
              <w:right w:val="single" w:sz="4" w:space="0" w:color="D9D9D9"/>
            </w:tcBorders>
          </w:tcPr>
          <w:p w:rsidR="000B0BA1" w:rsidRPr="000C174E" w:rsidRDefault="000B0BA1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  <w:p w:rsidR="000B0BA1" w:rsidRDefault="003E3D6C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0B0BA1" w:rsidRDefault="000B0BA1">
            <w:pPr>
              <w:pStyle w:val="TableParagraph"/>
              <w:rPr>
                <w:b/>
                <w:i/>
                <w:sz w:val="20"/>
              </w:rPr>
            </w:pPr>
          </w:p>
          <w:p w:rsidR="000B0BA1" w:rsidRDefault="000B0BA1">
            <w:pPr>
              <w:pStyle w:val="TableParagraph"/>
              <w:rPr>
                <w:b/>
                <w:i/>
                <w:sz w:val="20"/>
              </w:rPr>
            </w:pPr>
          </w:p>
          <w:p w:rsidR="000B0BA1" w:rsidRDefault="000B0BA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0B0BA1" w:rsidRDefault="003E3D6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3087" w:type="dxa"/>
            <w:tcBorders>
              <w:left w:val="single" w:sz="4" w:space="0" w:color="D9D9D9"/>
              <w:bottom w:val="single" w:sz="4" w:space="0" w:color="D9D9D9"/>
            </w:tcBorders>
          </w:tcPr>
          <w:p w:rsidR="000B0BA1" w:rsidRDefault="000B0BA1">
            <w:pPr>
              <w:pStyle w:val="TableParagraph"/>
              <w:rPr>
                <w:b/>
                <w:i/>
                <w:sz w:val="20"/>
              </w:rPr>
            </w:pPr>
          </w:p>
          <w:p w:rsidR="000B0BA1" w:rsidRDefault="000B0BA1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0B0BA1" w:rsidRDefault="003E3D6C">
            <w:pPr>
              <w:pStyle w:val="TableParagraph"/>
              <w:ind w:left="106" w:right="649"/>
              <w:rPr>
                <w:sz w:val="18"/>
              </w:rPr>
            </w:pPr>
            <w:r>
              <w:rPr>
                <w:sz w:val="18"/>
              </w:rPr>
              <w:t>Nel caso di procura/delega a presentare la comunicazione</w:t>
            </w:r>
          </w:p>
        </w:tc>
      </w:tr>
      <w:tr w:rsidR="000B0BA1" w:rsidTr="000C174E">
        <w:trPr>
          <w:trHeight w:val="1293"/>
        </w:trPr>
        <w:tc>
          <w:tcPr>
            <w:tcW w:w="1788" w:type="dxa"/>
            <w:tcBorders>
              <w:top w:val="single" w:sz="4" w:space="0" w:color="D9D9D9"/>
              <w:right w:val="single" w:sz="4" w:space="0" w:color="D9D9D9"/>
            </w:tcBorders>
          </w:tcPr>
          <w:p w:rsidR="000B0BA1" w:rsidRDefault="000B0BA1">
            <w:pPr>
              <w:pStyle w:val="TableParagraph"/>
              <w:rPr>
                <w:b/>
                <w:i/>
                <w:sz w:val="30"/>
              </w:rPr>
            </w:pPr>
          </w:p>
          <w:p w:rsidR="000B0BA1" w:rsidRDefault="003E3D6C">
            <w:pPr>
              <w:pStyle w:val="TableParagraph"/>
              <w:spacing w:before="251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0B0BA1" w:rsidRDefault="000B0BA1">
            <w:pPr>
              <w:pStyle w:val="TableParagraph"/>
              <w:rPr>
                <w:b/>
                <w:i/>
                <w:sz w:val="20"/>
              </w:rPr>
            </w:pPr>
          </w:p>
          <w:p w:rsidR="000B0BA1" w:rsidRDefault="000B0BA1">
            <w:pPr>
              <w:pStyle w:val="TableParagraph"/>
              <w:rPr>
                <w:b/>
                <w:i/>
                <w:sz w:val="20"/>
              </w:rPr>
            </w:pPr>
          </w:p>
          <w:p w:rsidR="000B0BA1" w:rsidRDefault="000B0BA1">
            <w:pPr>
              <w:pStyle w:val="TableParagraph"/>
              <w:spacing w:before="3"/>
              <w:rPr>
                <w:b/>
                <w:i/>
                <w:sz w:val="16"/>
              </w:rPr>
            </w:pPr>
          </w:p>
          <w:p w:rsidR="000B0BA1" w:rsidRDefault="003E3D6C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3087" w:type="dxa"/>
            <w:tcBorders>
              <w:top w:val="single" w:sz="4" w:space="0" w:color="D9D9D9"/>
              <w:left w:val="single" w:sz="4" w:space="0" w:color="D9D9D9"/>
            </w:tcBorders>
          </w:tcPr>
          <w:p w:rsidR="000B0BA1" w:rsidRDefault="000B0BA1">
            <w:pPr>
              <w:pStyle w:val="TableParagraph"/>
              <w:rPr>
                <w:b/>
                <w:i/>
                <w:sz w:val="20"/>
              </w:rPr>
            </w:pPr>
          </w:p>
          <w:p w:rsidR="000B0BA1" w:rsidRDefault="000B0BA1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0B0BA1" w:rsidRDefault="003E3D6C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</w:tbl>
    <w:p w:rsidR="003E3D6C" w:rsidRDefault="003E3D6C"/>
    <w:sectPr w:rsidR="003E3D6C" w:rsidSect="000B0BA1">
      <w:pgSz w:w="11910" w:h="16840"/>
      <w:pgMar w:top="660" w:right="600" w:bottom="2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0E6"/>
    <w:multiLevelType w:val="hybridMultilevel"/>
    <w:tmpl w:val="C35C5612"/>
    <w:lvl w:ilvl="0" w:tplc="6204CD7A">
      <w:numFmt w:val="bullet"/>
      <w:lvlText w:val=""/>
      <w:lvlJc w:val="left"/>
      <w:pPr>
        <w:ind w:left="113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6E60CEC8">
      <w:numFmt w:val="bullet"/>
      <w:lvlText w:val="•"/>
      <w:lvlJc w:val="left"/>
      <w:pPr>
        <w:ind w:left="1489" w:hanging="281"/>
      </w:pPr>
      <w:rPr>
        <w:rFonts w:hint="default"/>
        <w:lang w:val="it-IT" w:eastAsia="it-IT" w:bidi="it-IT"/>
      </w:rPr>
    </w:lvl>
    <w:lvl w:ilvl="2" w:tplc="851604C0">
      <w:numFmt w:val="bullet"/>
      <w:lvlText w:val="•"/>
      <w:lvlJc w:val="left"/>
      <w:pPr>
        <w:ind w:left="1839" w:hanging="281"/>
      </w:pPr>
      <w:rPr>
        <w:rFonts w:hint="default"/>
        <w:lang w:val="it-IT" w:eastAsia="it-IT" w:bidi="it-IT"/>
      </w:rPr>
    </w:lvl>
    <w:lvl w:ilvl="3" w:tplc="99CA6644">
      <w:numFmt w:val="bullet"/>
      <w:lvlText w:val="•"/>
      <w:lvlJc w:val="left"/>
      <w:pPr>
        <w:ind w:left="2189" w:hanging="281"/>
      </w:pPr>
      <w:rPr>
        <w:rFonts w:hint="default"/>
        <w:lang w:val="it-IT" w:eastAsia="it-IT" w:bidi="it-IT"/>
      </w:rPr>
    </w:lvl>
    <w:lvl w:ilvl="4" w:tplc="9E407D84">
      <w:numFmt w:val="bullet"/>
      <w:lvlText w:val="•"/>
      <w:lvlJc w:val="left"/>
      <w:pPr>
        <w:ind w:left="2538" w:hanging="281"/>
      </w:pPr>
      <w:rPr>
        <w:rFonts w:hint="default"/>
        <w:lang w:val="it-IT" w:eastAsia="it-IT" w:bidi="it-IT"/>
      </w:rPr>
    </w:lvl>
    <w:lvl w:ilvl="5" w:tplc="AD30C000">
      <w:numFmt w:val="bullet"/>
      <w:lvlText w:val="•"/>
      <w:lvlJc w:val="left"/>
      <w:pPr>
        <w:ind w:left="2888" w:hanging="281"/>
      </w:pPr>
      <w:rPr>
        <w:rFonts w:hint="default"/>
        <w:lang w:val="it-IT" w:eastAsia="it-IT" w:bidi="it-IT"/>
      </w:rPr>
    </w:lvl>
    <w:lvl w:ilvl="6" w:tplc="71A8942C">
      <w:numFmt w:val="bullet"/>
      <w:lvlText w:val="•"/>
      <w:lvlJc w:val="left"/>
      <w:pPr>
        <w:ind w:left="3238" w:hanging="281"/>
      </w:pPr>
      <w:rPr>
        <w:rFonts w:hint="default"/>
        <w:lang w:val="it-IT" w:eastAsia="it-IT" w:bidi="it-IT"/>
      </w:rPr>
    </w:lvl>
    <w:lvl w:ilvl="7" w:tplc="E37CC992">
      <w:numFmt w:val="bullet"/>
      <w:lvlText w:val="•"/>
      <w:lvlJc w:val="left"/>
      <w:pPr>
        <w:ind w:left="3587" w:hanging="281"/>
      </w:pPr>
      <w:rPr>
        <w:rFonts w:hint="default"/>
        <w:lang w:val="it-IT" w:eastAsia="it-IT" w:bidi="it-IT"/>
      </w:rPr>
    </w:lvl>
    <w:lvl w:ilvl="8" w:tplc="6C6613C0">
      <w:numFmt w:val="bullet"/>
      <w:lvlText w:val="•"/>
      <w:lvlJc w:val="left"/>
      <w:pPr>
        <w:ind w:left="3937" w:hanging="281"/>
      </w:pPr>
      <w:rPr>
        <w:rFonts w:hint="default"/>
        <w:lang w:val="it-IT" w:eastAsia="it-IT" w:bidi="it-IT"/>
      </w:rPr>
    </w:lvl>
  </w:abstractNum>
  <w:abstractNum w:abstractNumId="1">
    <w:nsid w:val="27F10411"/>
    <w:multiLevelType w:val="hybridMultilevel"/>
    <w:tmpl w:val="49966094"/>
    <w:lvl w:ilvl="0" w:tplc="8B76D348">
      <w:numFmt w:val="bullet"/>
      <w:lvlText w:val=""/>
      <w:lvlJc w:val="left"/>
      <w:pPr>
        <w:ind w:left="369" w:hanging="26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FAB21E9A">
      <w:numFmt w:val="bullet"/>
      <w:lvlText w:val="•"/>
      <w:lvlJc w:val="left"/>
      <w:pPr>
        <w:ind w:left="1299" w:hanging="262"/>
      </w:pPr>
      <w:rPr>
        <w:rFonts w:hint="default"/>
        <w:lang w:val="it-IT" w:eastAsia="it-IT" w:bidi="it-IT"/>
      </w:rPr>
    </w:lvl>
    <w:lvl w:ilvl="2" w:tplc="4B0EA6DE">
      <w:numFmt w:val="bullet"/>
      <w:lvlText w:val="•"/>
      <w:lvlJc w:val="left"/>
      <w:pPr>
        <w:ind w:left="2239" w:hanging="262"/>
      </w:pPr>
      <w:rPr>
        <w:rFonts w:hint="default"/>
        <w:lang w:val="it-IT" w:eastAsia="it-IT" w:bidi="it-IT"/>
      </w:rPr>
    </w:lvl>
    <w:lvl w:ilvl="3" w:tplc="057E31EC">
      <w:numFmt w:val="bullet"/>
      <w:lvlText w:val="•"/>
      <w:lvlJc w:val="left"/>
      <w:pPr>
        <w:ind w:left="3179" w:hanging="262"/>
      </w:pPr>
      <w:rPr>
        <w:rFonts w:hint="default"/>
        <w:lang w:val="it-IT" w:eastAsia="it-IT" w:bidi="it-IT"/>
      </w:rPr>
    </w:lvl>
    <w:lvl w:ilvl="4" w:tplc="8F52DD34">
      <w:numFmt w:val="bullet"/>
      <w:lvlText w:val="•"/>
      <w:lvlJc w:val="left"/>
      <w:pPr>
        <w:ind w:left="4119" w:hanging="262"/>
      </w:pPr>
      <w:rPr>
        <w:rFonts w:hint="default"/>
        <w:lang w:val="it-IT" w:eastAsia="it-IT" w:bidi="it-IT"/>
      </w:rPr>
    </w:lvl>
    <w:lvl w:ilvl="5" w:tplc="C7B8959C">
      <w:numFmt w:val="bullet"/>
      <w:lvlText w:val="•"/>
      <w:lvlJc w:val="left"/>
      <w:pPr>
        <w:ind w:left="5059" w:hanging="262"/>
      </w:pPr>
      <w:rPr>
        <w:rFonts w:hint="default"/>
        <w:lang w:val="it-IT" w:eastAsia="it-IT" w:bidi="it-IT"/>
      </w:rPr>
    </w:lvl>
    <w:lvl w:ilvl="6" w:tplc="0E5647FE">
      <w:numFmt w:val="bullet"/>
      <w:lvlText w:val="•"/>
      <w:lvlJc w:val="left"/>
      <w:pPr>
        <w:ind w:left="5999" w:hanging="262"/>
      </w:pPr>
      <w:rPr>
        <w:rFonts w:hint="default"/>
        <w:lang w:val="it-IT" w:eastAsia="it-IT" w:bidi="it-IT"/>
      </w:rPr>
    </w:lvl>
    <w:lvl w:ilvl="7" w:tplc="43A457AC">
      <w:numFmt w:val="bullet"/>
      <w:lvlText w:val="•"/>
      <w:lvlJc w:val="left"/>
      <w:pPr>
        <w:ind w:left="6939" w:hanging="262"/>
      </w:pPr>
      <w:rPr>
        <w:rFonts w:hint="default"/>
        <w:lang w:val="it-IT" w:eastAsia="it-IT" w:bidi="it-IT"/>
      </w:rPr>
    </w:lvl>
    <w:lvl w:ilvl="8" w:tplc="CD0AABB8">
      <w:numFmt w:val="bullet"/>
      <w:lvlText w:val="•"/>
      <w:lvlJc w:val="left"/>
      <w:pPr>
        <w:ind w:left="7879" w:hanging="262"/>
      </w:pPr>
      <w:rPr>
        <w:rFonts w:hint="default"/>
        <w:lang w:val="it-IT" w:eastAsia="it-IT" w:bidi="it-IT"/>
      </w:rPr>
    </w:lvl>
  </w:abstractNum>
  <w:abstractNum w:abstractNumId="2">
    <w:nsid w:val="33E33A3D"/>
    <w:multiLevelType w:val="hybridMultilevel"/>
    <w:tmpl w:val="E4C87B2C"/>
    <w:lvl w:ilvl="0" w:tplc="C408E9D2">
      <w:numFmt w:val="bullet"/>
      <w:lvlText w:val=""/>
      <w:lvlJc w:val="left"/>
      <w:pPr>
        <w:ind w:left="419" w:hanging="312"/>
      </w:pPr>
      <w:rPr>
        <w:rFonts w:ascii="Wingdings" w:eastAsia="Wingdings" w:hAnsi="Wingdings" w:cs="Wingdings" w:hint="default"/>
        <w:b/>
        <w:bCs/>
        <w:w w:val="99"/>
        <w:sz w:val="18"/>
        <w:szCs w:val="18"/>
        <w:lang w:val="it-IT" w:eastAsia="it-IT" w:bidi="it-IT"/>
      </w:rPr>
    </w:lvl>
    <w:lvl w:ilvl="1" w:tplc="BC98A068">
      <w:numFmt w:val="bullet"/>
      <w:lvlText w:val="•"/>
      <w:lvlJc w:val="left"/>
      <w:pPr>
        <w:ind w:left="1353" w:hanging="312"/>
      </w:pPr>
      <w:rPr>
        <w:rFonts w:hint="default"/>
        <w:lang w:val="it-IT" w:eastAsia="it-IT" w:bidi="it-IT"/>
      </w:rPr>
    </w:lvl>
    <w:lvl w:ilvl="2" w:tplc="575E35E4">
      <w:numFmt w:val="bullet"/>
      <w:lvlText w:val="•"/>
      <w:lvlJc w:val="left"/>
      <w:pPr>
        <w:ind w:left="2287" w:hanging="312"/>
      </w:pPr>
      <w:rPr>
        <w:rFonts w:hint="default"/>
        <w:lang w:val="it-IT" w:eastAsia="it-IT" w:bidi="it-IT"/>
      </w:rPr>
    </w:lvl>
    <w:lvl w:ilvl="3" w:tplc="D98ED85E">
      <w:numFmt w:val="bullet"/>
      <w:lvlText w:val="•"/>
      <w:lvlJc w:val="left"/>
      <w:pPr>
        <w:ind w:left="3221" w:hanging="312"/>
      </w:pPr>
      <w:rPr>
        <w:rFonts w:hint="default"/>
        <w:lang w:val="it-IT" w:eastAsia="it-IT" w:bidi="it-IT"/>
      </w:rPr>
    </w:lvl>
    <w:lvl w:ilvl="4" w:tplc="2F30B05C">
      <w:numFmt w:val="bullet"/>
      <w:lvlText w:val="•"/>
      <w:lvlJc w:val="left"/>
      <w:pPr>
        <w:ind w:left="4155" w:hanging="312"/>
      </w:pPr>
      <w:rPr>
        <w:rFonts w:hint="default"/>
        <w:lang w:val="it-IT" w:eastAsia="it-IT" w:bidi="it-IT"/>
      </w:rPr>
    </w:lvl>
    <w:lvl w:ilvl="5" w:tplc="60F28E26">
      <w:numFmt w:val="bullet"/>
      <w:lvlText w:val="•"/>
      <w:lvlJc w:val="left"/>
      <w:pPr>
        <w:ind w:left="5089" w:hanging="312"/>
      </w:pPr>
      <w:rPr>
        <w:rFonts w:hint="default"/>
        <w:lang w:val="it-IT" w:eastAsia="it-IT" w:bidi="it-IT"/>
      </w:rPr>
    </w:lvl>
    <w:lvl w:ilvl="6" w:tplc="CF9C1346">
      <w:numFmt w:val="bullet"/>
      <w:lvlText w:val="•"/>
      <w:lvlJc w:val="left"/>
      <w:pPr>
        <w:ind w:left="6023" w:hanging="312"/>
      </w:pPr>
      <w:rPr>
        <w:rFonts w:hint="default"/>
        <w:lang w:val="it-IT" w:eastAsia="it-IT" w:bidi="it-IT"/>
      </w:rPr>
    </w:lvl>
    <w:lvl w:ilvl="7" w:tplc="DDAE00A8">
      <w:numFmt w:val="bullet"/>
      <w:lvlText w:val="•"/>
      <w:lvlJc w:val="left"/>
      <w:pPr>
        <w:ind w:left="6957" w:hanging="312"/>
      </w:pPr>
      <w:rPr>
        <w:rFonts w:hint="default"/>
        <w:lang w:val="it-IT" w:eastAsia="it-IT" w:bidi="it-IT"/>
      </w:rPr>
    </w:lvl>
    <w:lvl w:ilvl="8" w:tplc="7C2074C2">
      <w:numFmt w:val="bullet"/>
      <w:lvlText w:val="•"/>
      <w:lvlJc w:val="left"/>
      <w:pPr>
        <w:ind w:left="7891" w:hanging="312"/>
      </w:pPr>
      <w:rPr>
        <w:rFonts w:hint="default"/>
        <w:lang w:val="it-IT" w:eastAsia="it-IT" w:bidi="it-IT"/>
      </w:rPr>
    </w:lvl>
  </w:abstractNum>
  <w:abstractNum w:abstractNumId="3">
    <w:nsid w:val="4CC553E0"/>
    <w:multiLevelType w:val="hybridMultilevel"/>
    <w:tmpl w:val="F0C09EDE"/>
    <w:lvl w:ilvl="0" w:tplc="340C0DAA">
      <w:numFmt w:val="bullet"/>
      <w:lvlText w:val=""/>
      <w:lvlJc w:val="left"/>
      <w:pPr>
        <w:ind w:left="211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75D027DA">
      <w:numFmt w:val="bullet"/>
      <w:lvlText w:val="•"/>
      <w:lvlJc w:val="left"/>
      <w:pPr>
        <w:ind w:left="405" w:hanging="212"/>
      </w:pPr>
      <w:rPr>
        <w:rFonts w:hint="default"/>
        <w:lang w:val="it-IT" w:eastAsia="it-IT" w:bidi="it-IT"/>
      </w:rPr>
    </w:lvl>
    <w:lvl w:ilvl="2" w:tplc="6128A498">
      <w:numFmt w:val="bullet"/>
      <w:lvlText w:val="•"/>
      <w:lvlJc w:val="left"/>
      <w:pPr>
        <w:ind w:left="590" w:hanging="212"/>
      </w:pPr>
      <w:rPr>
        <w:rFonts w:hint="default"/>
        <w:lang w:val="it-IT" w:eastAsia="it-IT" w:bidi="it-IT"/>
      </w:rPr>
    </w:lvl>
    <w:lvl w:ilvl="3" w:tplc="EDC893BC">
      <w:numFmt w:val="bullet"/>
      <w:lvlText w:val="•"/>
      <w:lvlJc w:val="left"/>
      <w:pPr>
        <w:ind w:left="775" w:hanging="212"/>
      </w:pPr>
      <w:rPr>
        <w:rFonts w:hint="default"/>
        <w:lang w:val="it-IT" w:eastAsia="it-IT" w:bidi="it-IT"/>
      </w:rPr>
    </w:lvl>
    <w:lvl w:ilvl="4" w:tplc="160C23AE">
      <w:numFmt w:val="bullet"/>
      <w:lvlText w:val="•"/>
      <w:lvlJc w:val="left"/>
      <w:pPr>
        <w:ind w:left="960" w:hanging="212"/>
      </w:pPr>
      <w:rPr>
        <w:rFonts w:hint="default"/>
        <w:lang w:val="it-IT" w:eastAsia="it-IT" w:bidi="it-IT"/>
      </w:rPr>
    </w:lvl>
    <w:lvl w:ilvl="5" w:tplc="533454F8">
      <w:numFmt w:val="bullet"/>
      <w:lvlText w:val="•"/>
      <w:lvlJc w:val="left"/>
      <w:pPr>
        <w:ind w:left="1145" w:hanging="212"/>
      </w:pPr>
      <w:rPr>
        <w:rFonts w:hint="default"/>
        <w:lang w:val="it-IT" w:eastAsia="it-IT" w:bidi="it-IT"/>
      </w:rPr>
    </w:lvl>
    <w:lvl w:ilvl="6" w:tplc="0DAE28A4">
      <w:numFmt w:val="bullet"/>
      <w:lvlText w:val="•"/>
      <w:lvlJc w:val="left"/>
      <w:pPr>
        <w:ind w:left="1331" w:hanging="212"/>
      </w:pPr>
      <w:rPr>
        <w:rFonts w:hint="default"/>
        <w:lang w:val="it-IT" w:eastAsia="it-IT" w:bidi="it-IT"/>
      </w:rPr>
    </w:lvl>
    <w:lvl w:ilvl="7" w:tplc="62361846">
      <w:numFmt w:val="bullet"/>
      <w:lvlText w:val="•"/>
      <w:lvlJc w:val="left"/>
      <w:pPr>
        <w:ind w:left="1516" w:hanging="212"/>
      </w:pPr>
      <w:rPr>
        <w:rFonts w:hint="default"/>
        <w:lang w:val="it-IT" w:eastAsia="it-IT" w:bidi="it-IT"/>
      </w:rPr>
    </w:lvl>
    <w:lvl w:ilvl="8" w:tplc="96D4E892">
      <w:numFmt w:val="bullet"/>
      <w:lvlText w:val="•"/>
      <w:lvlJc w:val="left"/>
      <w:pPr>
        <w:ind w:left="1701" w:hanging="212"/>
      </w:pPr>
      <w:rPr>
        <w:rFonts w:hint="default"/>
        <w:lang w:val="it-IT" w:eastAsia="it-IT" w:bidi="it-IT"/>
      </w:rPr>
    </w:lvl>
  </w:abstractNum>
  <w:abstractNum w:abstractNumId="4">
    <w:nsid w:val="6E754DB1"/>
    <w:multiLevelType w:val="hybridMultilevel"/>
    <w:tmpl w:val="9234500E"/>
    <w:lvl w:ilvl="0" w:tplc="B35C69EC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05CEF2D2">
      <w:numFmt w:val="bullet"/>
      <w:lvlText w:val="•"/>
      <w:lvlJc w:val="left"/>
      <w:pPr>
        <w:ind w:left="1269" w:hanging="212"/>
      </w:pPr>
      <w:rPr>
        <w:rFonts w:hint="default"/>
        <w:lang w:val="it-IT" w:eastAsia="it-IT" w:bidi="it-IT"/>
      </w:rPr>
    </w:lvl>
    <w:lvl w:ilvl="2" w:tplc="EA4040E4">
      <w:numFmt w:val="bullet"/>
      <w:lvlText w:val="•"/>
      <w:lvlJc w:val="left"/>
      <w:pPr>
        <w:ind w:left="2219" w:hanging="212"/>
      </w:pPr>
      <w:rPr>
        <w:rFonts w:hint="default"/>
        <w:lang w:val="it-IT" w:eastAsia="it-IT" w:bidi="it-IT"/>
      </w:rPr>
    </w:lvl>
    <w:lvl w:ilvl="3" w:tplc="FAA67E60">
      <w:numFmt w:val="bullet"/>
      <w:lvlText w:val="•"/>
      <w:lvlJc w:val="left"/>
      <w:pPr>
        <w:ind w:left="3169" w:hanging="212"/>
      </w:pPr>
      <w:rPr>
        <w:rFonts w:hint="default"/>
        <w:lang w:val="it-IT" w:eastAsia="it-IT" w:bidi="it-IT"/>
      </w:rPr>
    </w:lvl>
    <w:lvl w:ilvl="4" w:tplc="918875F2">
      <w:numFmt w:val="bullet"/>
      <w:lvlText w:val="•"/>
      <w:lvlJc w:val="left"/>
      <w:pPr>
        <w:ind w:left="4119" w:hanging="212"/>
      </w:pPr>
      <w:rPr>
        <w:rFonts w:hint="default"/>
        <w:lang w:val="it-IT" w:eastAsia="it-IT" w:bidi="it-IT"/>
      </w:rPr>
    </w:lvl>
    <w:lvl w:ilvl="5" w:tplc="4E405E32">
      <w:numFmt w:val="bullet"/>
      <w:lvlText w:val="•"/>
      <w:lvlJc w:val="left"/>
      <w:pPr>
        <w:ind w:left="5069" w:hanging="212"/>
      </w:pPr>
      <w:rPr>
        <w:rFonts w:hint="default"/>
        <w:lang w:val="it-IT" w:eastAsia="it-IT" w:bidi="it-IT"/>
      </w:rPr>
    </w:lvl>
    <w:lvl w:ilvl="6" w:tplc="167C10FC">
      <w:numFmt w:val="bullet"/>
      <w:lvlText w:val="•"/>
      <w:lvlJc w:val="left"/>
      <w:pPr>
        <w:ind w:left="6018" w:hanging="212"/>
      </w:pPr>
      <w:rPr>
        <w:rFonts w:hint="default"/>
        <w:lang w:val="it-IT" w:eastAsia="it-IT" w:bidi="it-IT"/>
      </w:rPr>
    </w:lvl>
    <w:lvl w:ilvl="7" w:tplc="1846B3CE">
      <w:numFmt w:val="bullet"/>
      <w:lvlText w:val="•"/>
      <w:lvlJc w:val="left"/>
      <w:pPr>
        <w:ind w:left="6968" w:hanging="212"/>
      </w:pPr>
      <w:rPr>
        <w:rFonts w:hint="default"/>
        <w:lang w:val="it-IT" w:eastAsia="it-IT" w:bidi="it-IT"/>
      </w:rPr>
    </w:lvl>
    <w:lvl w:ilvl="8" w:tplc="81365324">
      <w:numFmt w:val="bullet"/>
      <w:lvlText w:val="•"/>
      <w:lvlJc w:val="left"/>
      <w:pPr>
        <w:ind w:left="7918" w:hanging="21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B0BA1"/>
    <w:rsid w:val="000B0BA1"/>
    <w:rsid w:val="000C174E"/>
    <w:rsid w:val="000F3B17"/>
    <w:rsid w:val="002E426C"/>
    <w:rsid w:val="003B4F7F"/>
    <w:rsid w:val="003E3D6C"/>
    <w:rsid w:val="0059105C"/>
    <w:rsid w:val="0071228E"/>
    <w:rsid w:val="00793956"/>
    <w:rsid w:val="00F2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B0BA1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0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B0BA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0B0BA1"/>
    <w:pPr>
      <w:spacing w:before="76"/>
      <w:ind w:left="1961" w:hanging="1700"/>
      <w:outlineLvl w:val="1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0B0BA1"/>
  </w:style>
  <w:style w:type="paragraph" w:customStyle="1" w:styleId="TableParagraph">
    <w:name w:val="Table Paragraph"/>
    <w:basedOn w:val="Normale"/>
    <w:uiPriority w:val="1"/>
    <w:qFormat/>
    <w:rsid w:val="000B0B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F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F7F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asti@pec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</vt:lpstr>
    </vt:vector>
  </TitlesOfParts>
  <Company>Olidata S.p.A.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creator>Dipartimento della Funzione Pubblica</dc:creator>
  <cp:lastModifiedBy>m.tuninetti</cp:lastModifiedBy>
  <cp:revision>2</cp:revision>
  <dcterms:created xsi:type="dcterms:W3CDTF">2021-05-19T09:09:00Z</dcterms:created>
  <dcterms:modified xsi:type="dcterms:W3CDTF">2021-05-19T09:09:00Z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